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9443" w14:textId="755970ED" w:rsidR="003569A0" w:rsidRDefault="003569A0" w:rsidP="003569A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Mini Mosaic Heart Quilt Workshop</w:t>
      </w:r>
    </w:p>
    <w:p w14:paraId="034E2578" w14:textId="174F8AF0" w:rsidR="003569A0" w:rsidRDefault="003569A0" w:rsidP="003569A0">
      <w:pPr>
        <w:jc w:val="center"/>
        <w:rPr>
          <w:sz w:val="24"/>
          <w:szCs w:val="24"/>
        </w:rPr>
      </w:pPr>
      <w:r>
        <w:rPr>
          <w:sz w:val="24"/>
          <w:szCs w:val="24"/>
        </w:rPr>
        <w:t>Using Cheryl Lynch’s Technique</w:t>
      </w:r>
    </w:p>
    <w:p w14:paraId="6191E6D0" w14:textId="78631429" w:rsidR="003569A0" w:rsidRDefault="003569A0" w:rsidP="003569A0">
      <w:pPr>
        <w:rPr>
          <w:sz w:val="24"/>
          <w:szCs w:val="24"/>
        </w:rPr>
      </w:pPr>
      <w:r>
        <w:rPr>
          <w:sz w:val="24"/>
          <w:szCs w:val="24"/>
        </w:rPr>
        <w:t>Mini Mosaic Quilts require very little to create and are so much fun!  All you need is a pattern, lots of batik fa</w:t>
      </w:r>
      <w:r w:rsidR="00E520AC">
        <w:rPr>
          <w:sz w:val="24"/>
          <w:szCs w:val="24"/>
        </w:rPr>
        <w:t>b</w:t>
      </w:r>
      <w:r>
        <w:rPr>
          <w:sz w:val="24"/>
          <w:szCs w:val="24"/>
        </w:rPr>
        <w:t>ric, sharp scissors, tweezers,</w:t>
      </w:r>
      <w:r w:rsidR="00E520AC">
        <w:rPr>
          <w:sz w:val="24"/>
          <w:szCs w:val="24"/>
        </w:rPr>
        <w:t xml:space="preserve"> </w:t>
      </w:r>
      <w:r>
        <w:rPr>
          <w:sz w:val="24"/>
          <w:szCs w:val="24"/>
        </w:rPr>
        <w:t>sticky stabilizer, pa</w:t>
      </w:r>
      <w:r w:rsidR="00E520AC">
        <w:rPr>
          <w:sz w:val="24"/>
          <w:szCs w:val="24"/>
        </w:rPr>
        <w:t>in</w:t>
      </w:r>
      <w:r>
        <w:rPr>
          <w:sz w:val="24"/>
          <w:szCs w:val="24"/>
        </w:rPr>
        <w:t>ter</w:t>
      </w:r>
      <w:r w:rsidR="00A2454C">
        <w:rPr>
          <w:sz w:val="24"/>
          <w:szCs w:val="24"/>
        </w:rPr>
        <w:t>’</w:t>
      </w:r>
      <w:r>
        <w:rPr>
          <w:sz w:val="24"/>
          <w:szCs w:val="24"/>
        </w:rPr>
        <w:t xml:space="preserve">s tape, rotary cutter, foam core as a work surface, and lots of patience.  Sewing is only required to complete the project.  </w:t>
      </w:r>
    </w:p>
    <w:p w14:paraId="43880E39" w14:textId="133DBD5E" w:rsidR="003569A0" w:rsidRDefault="003569A0" w:rsidP="003569A0">
      <w:pPr>
        <w:rPr>
          <w:sz w:val="24"/>
          <w:szCs w:val="24"/>
        </w:rPr>
      </w:pPr>
      <w:r>
        <w:rPr>
          <w:sz w:val="24"/>
          <w:szCs w:val="24"/>
        </w:rPr>
        <w:t xml:space="preserve">Batiks are the best fabrics to use since they are tightly woven and don’t fray much.  Also, either side can be used.  </w:t>
      </w:r>
    </w:p>
    <w:p w14:paraId="4296886E" w14:textId="697767AA" w:rsidR="00E520AC" w:rsidRDefault="00E520AC" w:rsidP="00204E6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Supplies:</w:t>
      </w:r>
    </w:p>
    <w:p w14:paraId="24D0E5C9" w14:textId="62811A48" w:rsidR="00E520AC" w:rsidRDefault="00E520AC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 w:rsidRPr="00E520AC">
        <w:rPr>
          <w:sz w:val="24"/>
          <w:szCs w:val="24"/>
        </w:rPr>
        <w:t xml:space="preserve">Foam Core </w:t>
      </w:r>
      <w:r w:rsidR="00562A4A">
        <w:rPr>
          <w:sz w:val="24"/>
          <w:szCs w:val="24"/>
        </w:rPr>
        <w:t>(20”x30”)</w:t>
      </w:r>
    </w:p>
    <w:p w14:paraId="6766AFE9" w14:textId="0AC2A401" w:rsidR="00E520AC" w:rsidRDefault="00E520AC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12” sheet of sticky stabilizer (Think Steam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Seam 2 – NOT Lite)</w:t>
      </w:r>
      <w:r w:rsidR="00562A4A">
        <w:rPr>
          <w:sz w:val="24"/>
          <w:szCs w:val="24"/>
        </w:rPr>
        <w:t>; need a 9</w:t>
      </w:r>
      <w:r w:rsidR="00204E61">
        <w:rPr>
          <w:sz w:val="24"/>
          <w:szCs w:val="24"/>
        </w:rPr>
        <w:t>”x12” piece</w:t>
      </w:r>
    </w:p>
    <w:p w14:paraId="681A6080" w14:textId="2F863746" w:rsidR="00204E61" w:rsidRDefault="00204E61" w:rsidP="00204E61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Instructor will have 8 available for purchase @ $1.00, if you don’t have it. First come, first served.</w:t>
      </w:r>
    </w:p>
    <w:p w14:paraId="7423D710" w14:textId="64BA5E48" w:rsidR="00E520AC" w:rsidRDefault="00E520AC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Ruler or recommended Mini Mosaic cutting guide (which is no longer available, but you will be cutting LOTS of 3/8” squares</w:t>
      </w:r>
      <w:r w:rsidR="004F1D70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5CBFDBAD" w14:textId="0AC39C09" w:rsidR="004F1D70" w:rsidRDefault="004F1D70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Thumb tacks:  You need 4.  Push pins won’t work well.  I have enough for 7-8 individuals, so if you don’t have any, you don’t need to go out &amp; buy them.</w:t>
      </w:r>
    </w:p>
    <w:p w14:paraId="0B954C87" w14:textId="214AA87E" w:rsidR="00E520AC" w:rsidRDefault="00E520AC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Thread:  Invisible or 50 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 ecru</w:t>
      </w:r>
    </w:p>
    <w:p w14:paraId="255FA3EF" w14:textId="0D45CD47" w:rsidR="00E520AC" w:rsidRDefault="00556222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 w:rsidRPr="0055622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78D87" wp14:editId="0D675143">
                <wp:simplePos x="0" y="0"/>
                <wp:positionH relativeFrom="column">
                  <wp:posOffset>4097655</wp:posOffset>
                </wp:positionH>
                <wp:positionV relativeFrom="paragraph">
                  <wp:posOffset>33020</wp:posOffset>
                </wp:positionV>
                <wp:extent cx="2141220" cy="1404620"/>
                <wp:effectExtent l="0" t="0" r="1143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2244C" w14:textId="6CB2EFA4" w:rsidR="00556222" w:rsidRDefault="005562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EE016" wp14:editId="4A2AA86E">
                                  <wp:extent cx="1962150" cy="2467610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2467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078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65pt;margin-top:2.6pt;width:1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">
                <v:textbox style="mso-fit-shape-to-text:t">
                  <w:txbxContent>
                    <w:p w14:paraId="4782244C" w14:textId="6CB2EFA4" w:rsidR="00556222" w:rsidRDefault="00556222">
                      <w:r>
                        <w:rPr>
                          <w:noProof/>
                        </w:rPr>
                        <w:drawing>
                          <wp:inline distT="0" distB="0" distL="0" distR="0" wp14:anchorId="3B1EE016" wp14:editId="4A2AA86E">
                            <wp:extent cx="1962150" cy="2467610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2467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0AC">
        <w:rPr>
          <w:sz w:val="24"/>
          <w:szCs w:val="24"/>
        </w:rPr>
        <w:t>10”x13” mottled cream fabric for “grout”</w:t>
      </w:r>
    </w:p>
    <w:p w14:paraId="695645D8" w14:textId="24F0ECB4" w:rsidR="00E520AC" w:rsidRDefault="00E520AC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1” strips of fabric for inner border (~50”</w:t>
      </w:r>
      <w:r w:rsidR="00295AC7">
        <w:rPr>
          <w:sz w:val="24"/>
          <w:szCs w:val="24"/>
        </w:rPr>
        <w:t>)</w:t>
      </w:r>
    </w:p>
    <w:p w14:paraId="3524F5BE" w14:textId="47A147B1" w:rsidR="00295AC7" w:rsidRDefault="00295AC7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1 ½” strips of fabric for outer border (~ 50”)</w:t>
      </w:r>
    </w:p>
    <w:p w14:paraId="5AD7303E" w14:textId="0603D991" w:rsidR="00295AC7" w:rsidRDefault="00295AC7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Fabric for binding, backing and triangle holders </w:t>
      </w:r>
    </w:p>
    <w:p w14:paraId="3588ED6A" w14:textId="7364DA14" w:rsidR="00295AC7" w:rsidRDefault="00295AC7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10”x13” piece of tulle</w:t>
      </w:r>
    </w:p>
    <w:p w14:paraId="4EE46FCA" w14:textId="51311239" w:rsidR="00295AC7" w:rsidRDefault="00295AC7" w:rsidP="00556222">
      <w:pPr>
        <w:pStyle w:val="ListParagraph"/>
        <w:numPr>
          <w:ilvl w:val="0"/>
          <w:numId w:val="1"/>
        </w:numPr>
        <w:tabs>
          <w:tab w:val="left" w:pos="540"/>
        </w:tabs>
        <w:ind w:left="450"/>
        <w:rPr>
          <w:sz w:val="24"/>
          <w:szCs w:val="24"/>
        </w:rPr>
      </w:pPr>
      <w:r>
        <w:rPr>
          <w:sz w:val="24"/>
          <w:szCs w:val="24"/>
        </w:rPr>
        <w:t>Low lo</w:t>
      </w:r>
      <w:r w:rsidR="00204E61">
        <w:rPr>
          <w:sz w:val="24"/>
          <w:szCs w:val="24"/>
        </w:rPr>
        <w:t>ft</w:t>
      </w:r>
      <w:r>
        <w:rPr>
          <w:sz w:val="24"/>
          <w:szCs w:val="24"/>
        </w:rPr>
        <w:t xml:space="preserve"> batting (~12”x15” piece)</w:t>
      </w:r>
    </w:p>
    <w:p w14:paraId="6294E46E" w14:textId="737D8DB0" w:rsidR="00204E61" w:rsidRDefault="00204E61" w:rsidP="00556222">
      <w:pPr>
        <w:pStyle w:val="ListParagraph"/>
        <w:numPr>
          <w:ilvl w:val="0"/>
          <w:numId w:val="1"/>
        </w:numPr>
        <w:tabs>
          <w:tab w:val="left" w:pos="450"/>
        </w:tabs>
        <w:ind w:left="90" w:firstLine="0"/>
        <w:rPr>
          <w:sz w:val="24"/>
          <w:szCs w:val="24"/>
        </w:rPr>
      </w:pPr>
      <w:r>
        <w:rPr>
          <w:sz w:val="24"/>
          <w:szCs w:val="24"/>
        </w:rPr>
        <w:t>Small containers (or muffin tin) to store cut fabric squares</w:t>
      </w:r>
    </w:p>
    <w:p w14:paraId="60E06487" w14:textId="4F30EFA4" w:rsidR="004F1D70" w:rsidRDefault="004F1D70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Black Sharpie or Magic Marker-type pen.  Bold is good</w:t>
      </w:r>
    </w:p>
    <w:p w14:paraId="7845176B" w14:textId="6E7160D0" w:rsidR="00204E61" w:rsidRDefault="00204E61" w:rsidP="00EA797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Instructor will provide:</w:t>
      </w:r>
    </w:p>
    <w:p w14:paraId="35CA2594" w14:textId="097BF1D3" w:rsidR="00204E61" w:rsidRDefault="00204E61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Painter’s tape</w:t>
      </w:r>
    </w:p>
    <w:p w14:paraId="72F8DBE7" w14:textId="0D75D8AA" w:rsidR="004F1D70" w:rsidRDefault="004F1D70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Patterns (@ $2 each to cover cost of copying.</w:t>
      </w:r>
    </w:p>
    <w:p w14:paraId="26548870" w14:textId="292FB52E" w:rsidR="004F1D70" w:rsidRDefault="004F1D70" w:rsidP="00204E61">
      <w:pPr>
        <w:pStyle w:val="ListParagraph"/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8-1/2”x 11” piece of copy paper</w:t>
      </w:r>
    </w:p>
    <w:p w14:paraId="264666E7" w14:textId="1A21F859" w:rsidR="00EA7970" w:rsidRPr="00EA7970" w:rsidRDefault="00EA7970" w:rsidP="00EA7970">
      <w:pPr>
        <w:pStyle w:val="ListParagraph"/>
        <w:numPr>
          <w:ilvl w:val="0"/>
          <w:numId w:val="1"/>
        </w:numPr>
        <w:ind w:left="540" w:hanging="450"/>
        <w:rPr>
          <w:b/>
          <w:bCs/>
          <w:sz w:val="24"/>
          <w:szCs w:val="24"/>
        </w:rPr>
      </w:pPr>
      <w:r>
        <w:rPr>
          <w:sz w:val="24"/>
          <w:szCs w:val="24"/>
        </w:rPr>
        <w:t>Maybe a few bad puns!</w:t>
      </w:r>
    </w:p>
    <w:p w14:paraId="1C0DC243" w14:textId="321D0FCC" w:rsidR="004F1D70" w:rsidRDefault="004F1D70" w:rsidP="00EA797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Pre-class prep:</w:t>
      </w:r>
    </w:p>
    <w:p w14:paraId="1FF3DA88" w14:textId="1BA69F07" w:rsidR="004F1D70" w:rsidRPr="00A2454C" w:rsidRDefault="004F1D70" w:rsidP="004F1D70">
      <w:pPr>
        <w:pStyle w:val="ListParagraph"/>
        <w:numPr>
          <w:ilvl w:val="0"/>
          <w:numId w:val="2"/>
        </w:numPr>
        <w:ind w:left="450"/>
        <w:rPr>
          <w:b/>
          <w:bCs/>
          <w:sz w:val="24"/>
          <w:szCs w:val="24"/>
        </w:rPr>
      </w:pPr>
      <w:r>
        <w:rPr>
          <w:sz w:val="24"/>
          <w:szCs w:val="24"/>
        </w:rPr>
        <w:t>Decide on color</w:t>
      </w:r>
      <w:r w:rsidR="00A2454C">
        <w:rPr>
          <w:sz w:val="24"/>
          <w:szCs w:val="24"/>
        </w:rPr>
        <w:t>(s)</w:t>
      </w:r>
      <w:r>
        <w:rPr>
          <w:sz w:val="24"/>
          <w:szCs w:val="24"/>
        </w:rPr>
        <w:t xml:space="preserve"> for heart</w:t>
      </w:r>
      <w:r w:rsidR="00A2454C">
        <w:rPr>
          <w:sz w:val="24"/>
          <w:szCs w:val="24"/>
        </w:rPr>
        <w:t xml:space="preserve"> – Reds? Pinks? Something </w:t>
      </w:r>
      <w:proofErr w:type="gramStart"/>
      <w:r w:rsidR="00A2454C">
        <w:rPr>
          <w:sz w:val="24"/>
          <w:szCs w:val="24"/>
        </w:rPr>
        <w:t>else?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="00A2454C">
        <w:rPr>
          <w:sz w:val="24"/>
          <w:szCs w:val="24"/>
        </w:rPr>
        <w:t>You will want to have a variety of values.   (Perhaps folks will share so that there is an even greater variety available.)</w:t>
      </w:r>
    </w:p>
    <w:p w14:paraId="1E47C71B" w14:textId="0F9D2C30" w:rsidR="00204E61" w:rsidRPr="00EA7970" w:rsidRDefault="00A2454C" w:rsidP="00204E61">
      <w:pPr>
        <w:pStyle w:val="ListParagraph"/>
        <w:numPr>
          <w:ilvl w:val="0"/>
          <w:numId w:val="2"/>
        </w:numPr>
        <w:ind w:left="450"/>
        <w:rPr>
          <w:b/>
          <w:bCs/>
          <w:sz w:val="24"/>
          <w:szCs w:val="24"/>
        </w:rPr>
      </w:pPr>
      <w:r w:rsidRPr="00EA7970">
        <w:rPr>
          <w:sz w:val="24"/>
          <w:szCs w:val="24"/>
        </w:rPr>
        <w:t xml:space="preserve">Cut batiks into 3/8” squares.  Doing this before class will allow you get started on your heart early in the day.  </w:t>
      </w:r>
    </w:p>
    <w:p w14:paraId="7777EDA3" w14:textId="77777777" w:rsidR="00295AC7" w:rsidRPr="00E520AC" w:rsidRDefault="00295AC7" w:rsidP="00295AC7">
      <w:pPr>
        <w:pStyle w:val="ListParagraph"/>
        <w:rPr>
          <w:sz w:val="24"/>
          <w:szCs w:val="24"/>
        </w:rPr>
      </w:pPr>
    </w:p>
    <w:sectPr w:rsidR="00295AC7" w:rsidRPr="00E520AC" w:rsidSect="00204E6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2DA7"/>
    <w:multiLevelType w:val="hybridMultilevel"/>
    <w:tmpl w:val="4F40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223FA"/>
    <w:multiLevelType w:val="hybridMultilevel"/>
    <w:tmpl w:val="BFA0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A0"/>
    <w:rsid w:val="00204E61"/>
    <w:rsid w:val="00295AC7"/>
    <w:rsid w:val="003569A0"/>
    <w:rsid w:val="004F1D70"/>
    <w:rsid w:val="00556222"/>
    <w:rsid w:val="00562A4A"/>
    <w:rsid w:val="00A2454C"/>
    <w:rsid w:val="00E520AC"/>
    <w:rsid w:val="00E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C6B7"/>
  <w15:chartTrackingRefBased/>
  <w15:docId w15:val="{2E7864E1-C622-461C-8CA7-55FA6AC0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de la Rosa</dc:creator>
  <cp:keywords/>
  <dc:description/>
  <cp:lastModifiedBy>Darcy de la Rosa</cp:lastModifiedBy>
  <cp:revision>3</cp:revision>
  <dcterms:created xsi:type="dcterms:W3CDTF">2025-12-01T19:38:00Z</dcterms:created>
  <dcterms:modified xsi:type="dcterms:W3CDTF">2025-12-01T21:09:00Z</dcterms:modified>
</cp:coreProperties>
</file>